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53A" w:rsidRPr="00B9753A" w:rsidRDefault="00B9753A" w:rsidP="00B975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B975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PEDIDO DE REGISTRO E AUTENTICAÇÃO DE LIVROS FISCAIS</w:t>
      </w:r>
    </w:p>
    <w:p w:rsidR="00B9753A" w:rsidRPr="00B9753A" w:rsidRDefault="00B9753A" w:rsidP="00B97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75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9753A" w:rsidRPr="00B9753A" w:rsidRDefault="00B9753A" w:rsidP="00B97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75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B9753A" w:rsidRPr="00B9753A" w:rsidRDefault="00B9753A" w:rsidP="00B975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5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 Sr. Delegado da Receita Federal</w:t>
      </w:r>
    </w:p>
    <w:p w:rsidR="00B9753A" w:rsidRPr="00B9753A" w:rsidRDefault="00B9753A" w:rsidP="00B97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75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B9753A" w:rsidRPr="00B9753A" w:rsidRDefault="00B9753A" w:rsidP="00B975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5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...................., firma estabelecida à rua .................. nesta cidade, que é a presente para requerer a V. Exa. se digne, nos termos do Regulamento vigente, determinar o registro e autenticação nos seguintes livros:</w:t>
      </w:r>
    </w:p>
    <w:p w:rsidR="00B9753A" w:rsidRPr="00B9753A" w:rsidRDefault="00B9753A" w:rsidP="00B9753A">
      <w:pPr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5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9753A" w:rsidRPr="00B9753A" w:rsidRDefault="00B9753A" w:rsidP="00B9753A">
      <w:pPr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5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Registro de Compras;</w:t>
      </w:r>
    </w:p>
    <w:p w:rsidR="00B9753A" w:rsidRPr="00B9753A" w:rsidRDefault="00B9753A" w:rsidP="00B9753A">
      <w:pPr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5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9753A" w:rsidRPr="00B9753A" w:rsidRDefault="00B9753A" w:rsidP="00B9753A">
      <w:pPr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5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Registro de Inventário.</w:t>
      </w:r>
    </w:p>
    <w:p w:rsidR="00B9753A" w:rsidRPr="00B9753A" w:rsidRDefault="00B9753A" w:rsidP="00B97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75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9753A" w:rsidRPr="00B9753A" w:rsidRDefault="00B9753A" w:rsidP="00B975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53A"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  <w:t>os quais deverão ser apresentados oportunamente à Seção competente para os devidos fins.</w:t>
      </w:r>
    </w:p>
    <w:p w:rsidR="00B9753A" w:rsidRPr="00B9753A" w:rsidRDefault="00B9753A" w:rsidP="00B97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75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9753A" w:rsidRPr="00B9753A" w:rsidRDefault="00B9753A" w:rsidP="00B975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5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9753A" w:rsidRPr="00B9753A" w:rsidRDefault="00B9753A" w:rsidP="00B975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5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termos,</w:t>
      </w:r>
    </w:p>
    <w:p w:rsidR="00B9753A" w:rsidRPr="00B9753A" w:rsidRDefault="00B9753A" w:rsidP="00B975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5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9753A" w:rsidRPr="00B9753A" w:rsidRDefault="00B9753A" w:rsidP="00B975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5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B9753A" w:rsidRPr="00B9753A" w:rsidRDefault="00B9753A" w:rsidP="00B97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75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9753A" w:rsidRPr="00B9753A" w:rsidRDefault="00B9753A" w:rsidP="00B975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5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.........., ....................</w:t>
      </w:r>
    </w:p>
    <w:p w:rsidR="00B9753A" w:rsidRPr="00B9753A" w:rsidRDefault="00B9753A" w:rsidP="00B97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75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9753A" w:rsidRPr="00B9753A" w:rsidRDefault="00B9753A" w:rsidP="00B975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5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</w:t>
      </w:r>
    </w:p>
    <w:p w:rsidR="00B9753A" w:rsidRPr="00B9753A" w:rsidRDefault="00B9753A" w:rsidP="00B975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5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B9753A" w:rsidRDefault="00B9753A" w:rsidP="00B975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975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Requerente</w:t>
      </w:r>
      <w:bookmarkEnd w:id="0"/>
    </w:p>
    <w:sectPr w:rsidR="006A45CE" w:rsidRPr="00B9753A" w:rsidSect="00B9753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3A"/>
    <w:rsid w:val="006A45CE"/>
    <w:rsid w:val="00B9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621E"/>
  <w15:chartTrackingRefBased/>
  <w15:docId w15:val="{3255AB1D-60C6-40A9-B807-166EC06C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B9753A"/>
  </w:style>
  <w:style w:type="character" w:customStyle="1" w:styleId="grame">
    <w:name w:val="grame"/>
    <w:basedOn w:val="Fontepargpadro"/>
    <w:rsid w:val="00B9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4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2019-12-12T16:03:00Z</dcterms:created>
  <dcterms:modified xsi:type="dcterms:W3CDTF">2019-12-12T16:04:00Z</dcterms:modified>
</cp:coreProperties>
</file>