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D9B" w:rsidRPr="00884D9B" w:rsidRDefault="00884D9B" w:rsidP="00884D9B">
      <w:pPr>
        <w:spacing w:after="0" w:line="240" w:lineRule="auto"/>
        <w:jc w:val="both"/>
        <w:rPr>
          <w:rFonts w:ascii="Arial" w:eastAsia="Times New Roman" w:hAnsi="Arial" w:cs="Arial"/>
          <w:color w:val="000000"/>
          <w:sz w:val="24"/>
          <w:szCs w:val="24"/>
          <w:lang w:eastAsia="pt-BR"/>
        </w:rPr>
      </w:pPr>
      <w:bookmarkStart w:id="0" w:name="_GoBack"/>
      <w:r w:rsidRPr="00884D9B">
        <w:rPr>
          <w:rFonts w:ascii="Arial" w:eastAsia="Times New Roman" w:hAnsi="Arial" w:cs="Arial"/>
          <w:b/>
          <w:bCs/>
          <w:color w:val="000000"/>
          <w:sz w:val="24"/>
          <w:szCs w:val="24"/>
          <w:lang w:eastAsia="pt-BR"/>
        </w:rPr>
        <w:t>RECIBO DE PAGAMENTO DE AVISO PRÉVIO</w:t>
      </w:r>
    </w:p>
    <w:p w:rsidR="00884D9B" w:rsidRPr="00884D9B" w:rsidRDefault="00884D9B" w:rsidP="00884D9B">
      <w:pPr>
        <w:spacing w:after="0" w:line="240" w:lineRule="auto"/>
        <w:jc w:val="both"/>
        <w:rPr>
          <w:rFonts w:ascii="Arial" w:eastAsia="Times New Roman" w:hAnsi="Arial" w:cs="Arial"/>
          <w:sz w:val="24"/>
          <w:szCs w:val="24"/>
          <w:lang w:eastAsia="pt-BR"/>
        </w:rPr>
      </w:pPr>
      <w:r w:rsidRPr="00884D9B">
        <w:rPr>
          <w:rFonts w:ascii="Arial" w:eastAsia="Times New Roman" w:hAnsi="Arial" w:cs="Arial"/>
          <w:color w:val="000000"/>
          <w:sz w:val="24"/>
          <w:szCs w:val="24"/>
          <w:lang w:eastAsia="pt-BR"/>
        </w:rPr>
        <w:t>     </w:t>
      </w:r>
    </w:p>
    <w:p w:rsidR="00884D9B" w:rsidRPr="00884D9B" w:rsidRDefault="00884D9B" w:rsidP="00884D9B">
      <w:pPr>
        <w:spacing w:after="0" w:line="240" w:lineRule="auto"/>
        <w:jc w:val="both"/>
        <w:rPr>
          <w:rFonts w:ascii="Arial" w:eastAsia="Times New Roman" w:hAnsi="Arial" w:cs="Arial"/>
          <w:color w:val="000000"/>
          <w:sz w:val="24"/>
          <w:szCs w:val="24"/>
          <w:lang w:eastAsia="pt-BR"/>
        </w:rPr>
      </w:pPr>
      <w:r w:rsidRPr="00884D9B">
        <w:rPr>
          <w:rFonts w:ascii="Arial" w:eastAsia="Times New Roman" w:hAnsi="Arial" w:cs="Arial"/>
          <w:color w:val="000000"/>
          <w:sz w:val="24"/>
          <w:szCs w:val="24"/>
          <w:lang w:eastAsia="pt-BR"/>
        </w:rPr>
        <w:t>   </w:t>
      </w:r>
    </w:p>
    <w:p w:rsidR="00884D9B" w:rsidRPr="00884D9B" w:rsidRDefault="00884D9B" w:rsidP="00884D9B">
      <w:pPr>
        <w:spacing w:after="0" w:line="240" w:lineRule="auto"/>
        <w:jc w:val="both"/>
        <w:rPr>
          <w:rFonts w:ascii="Arial" w:eastAsia="Times New Roman" w:hAnsi="Arial" w:cs="Arial"/>
          <w:color w:val="000000"/>
          <w:sz w:val="24"/>
          <w:szCs w:val="24"/>
          <w:lang w:eastAsia="pt-BR"/>
        </w:rPr>
      </w:pPr>
      <w:r w:rsidRPr="00884D9B">
        <w:rPr>
          <w:rFonts w:ascii="Arial" w:eastAsia="Times New Roman" w:hAnsi="Arial" w:cs="Arial"/>
          <w:color w:val="000000"/>
          <w:sz w:val="24"/>
          <w:szCs w:val="24"/>
          <w:lang w:eastAsia="pt-BR"/>
        </w:rPr>
        <w:t xml:space="preserve">Eu, (nome do empregado), (Nacionalidade), (Estado Civil), (Profissão), Carteira de Identidade nº (........................), C.P.F. nº (.........................), Carteira de Trabalho nº (.........), série nº (........), residente e domiciliado na Rua (................................), nº (....), bairro (...........), Cep (...................), Cidade (......................), no Estado (...), declaro, para os devidos fins, que recebi da Empresa (...........................), com sede em (.............), na Rua (..........................................), nº (...), bairro (..............), Cep (................), no Estado (....), inscrito no C.N.P.J. sob o nº (............), a importância de R$ (........) (valor expresso), referente à (....) </w:t>
      </w:r>
      <w:proofErr w:type="gramStart"/>
      <w:r w:rsidRPr="00884D9B">
        <w:rPr>
          <w:rFonts w:ascii="Arial" w:eastAsia="Times New Roman" w:hAnsi="Arial" w:cs="Arial"/>
          <w:color w:val="000000"/>
          <w:sz w:val="24"/>
          <w:szCs w:val="24"/>
          <w:lang w:eastAsia="pt-BR"/>
        </w:rPr>
        <w:t>dias(</w:t>
      </w:r>
      <w:proofErr w:type="gramEnd"/>
      <w:r w:rsidRPr="00884D9B">
        <w:rPr>
          <w:rFonts w:ascii="Arial" w:eastAsia="Times New Roman" w:hAnsi="Arial" w:cs="Arial"/>
          <w:color w:val="000000"/>
          <w:sz w:val="24"/>
          <w:szCs w:val="24"/>
          <w:lang w:eastAsia="pt-BR"/>
        </w:rPr>
        <w:t>1) de aviso prévio, conforme disposição contida no § 1º do art. 487 da CLT, dando plena e geral quitação.</w:t>
      </w:r>
    </w:p>
    <w:p w:rsidR="00884D9B" w:rsidRPr="00884D9B" w:rsidRDefault="00884D9B" w:rsidP="00884D9B">
      <w:pPr>
        <w:spacing w:after="0" w:line="240" w:lineRule="auto"/>
        <w:jc w:val="both"/>
        <w:rPr>
          <w:rFonts w:ascii="Arial" w:eastAsia="Times New Roman" w:hAnsi="Arial" w:cs="Arial"/>
          <w:color w:val="000000"/>
          <w:sz w:val="24"/>
          <w:szCs w:val="24"/>
          <w:lang w:eastAsia="pt-BR"/>
        </w:rPr>
      </w:pPr>
      <w:r w:rsidRPr="00884D9B">
        <w:rPr>
          <w:rFonts w:ascii="Arial" w:eastAsia="Times New Roman" w:hAnsi="Arial" w:cs="Arial"/>
          <w:color w:val="000000"/>
          <w:sz w:val="24"/>
          <w:szCs w:val="24"/>
          <w:lang w:eastAsia="pt-BR"/>
        </w:rPr>
        <w:t>        </w:t>
      </w:r>
    </w:p>
    <w:p w:rsidR="00884D9B" w:rsidRPr="00884D9B" w:rsidRDefault="00884D9B" w:rsidP="00884D9B">
      <w:pPr>
        <w:spacing w:after="0" w:line="240" w:lineRule="auto"/>
        <w:jc w:val="both"/>
        <w:rPr>
          <w:rFonts w:ascii="Arial" w:eastAsia="Times New Roman" w:hAnsi="Arial" w:cs="Arial"/>
          <w:color w:val="000000"/>
          <w:sz w:val="24"/>
          <w:szCs w:val="24"/>
          <w:lang w:eastAsia="pt-BR"/>
        </w:rPr>
      </w:pPr>
      <w:r w:rsidRPr="00884D9B">
        <w:rPr>
          <w:rFonts w:ascii="Arial" w:eastAsia="Times New Roman" w:hAnsi="Arial" w:cs="Arial"/>
          <w:color w:val="000000"/>
          <w:sz w:val="24"/>
          <w:szCs w:val="24"/>
          <w:lang w:eastAsia="pt-BR"/>
        </w:rPr>
        <w:t>Declaro, assim, que nada tenho a reclamar, sob nenhum título.</w:t>
      </w:r>
    </w:p>
    <w:p w:rsidR="00884D9B" w:rsidRPr="00884D9B" w:rsidRDefault="00884D9B" w:rsidP="00884D9B">
      <w:pPr>
        <w:spacing w:after="0" w:line="240" w:lineRule="auto"/>
        <w:jc w:val="both"/>
        <w:rPr>
          <w:rFonts w:ascii="Arial" w:eastAsia="Times New Roman" w:hAnsi="Arial" w:cs="Arial"/>
          <w:color w:val="000000"/>
          <w:sz w:val="24"/>
          <w:szCs w:val="24"/>
          <w:lang w:eastAsia="pt-BR"/>
        </w:rPr>
      </w:pPr>
      <w:r w:rsidRPr="00884D9B">
        <w:rPr>
          <w:rFonts w:ascii="Arial" w:eastAsia="Times New Roman" w:hAnsi="Arial" w:cs="Arial"/>
          <w:color w:val="000000"/>
          <w:sz w:val="24"/>
          <w:szCs w:val="24"/>
          <w:lang w:eastAsia="pt-BR"/>
        </w:rPr>
        <w:t>          </w:t>
      </w:r>
    </w:p>
    <w:p w:rsidR="00884D9B" w:rsidRPr="00884D9B" w:rsidRDefault="00884D9B" w:rsidP="00884D9B">
      <w:pPr>
        <w:spacing w:after="0" w:line="240" w:lineRule="auto"/>
        <w:jc w:val="both"/>
        <w:rPr>
          <w:rFonts w:ascii="Arial" w:eastAsia="Times New Roman" w:hAnsi="Arial" w:cs="Arial"/>
          <w:color w:val="000000"/>
          <w:sz w:val="24"/>
          <w:szCs w:val="24"/>
          <w:lang w:eastAsia="pt-BR"/>
        </w:rPr>
      </w:pPr>
      <w:r w:rsidRPr="00884D9B">
        <w:rPr>
          <w:rFonts w:ascii="Arial" w:eastAsia="Times New Roman" w:hAnsi="Arial" w:cs="Arial"/>
          <w:color w:val="000000"/>
          <w:sz w:val="24"/>
          <w:szCs w:val="24"/>
          <w:lang w:eastAsia="pt-BR"/>
        </w:rPr>
        <w:t>(Local, data e ano).</w:t>
      </w:r>
    </w:p>
    <w:p w:rsidR="00884D9B" w:rsidRPr="00884D9B" w:rsidRDefault="00884D9B" w:rsidP="00884D9B">
      <w:pPr>
        <w:spacing w:after="0" w:line="240" w:lineRule="auto"/>
        <w:jc w:val="both"/>
        <w:rPr>
          <w:rFonts w:ascii="Arial" w:eastAsia="Times New Roman" w:hAnsi="Arial" w:cs="Arial"/>
          <w:color w:val="000000"/>
          <w:sz w:val="24"/>
          <w:szCs w:val="24"/>
          <w:lang w:eastAsia="pt-BR"/>
        </w:rPr>
      </w:pPr>
      <w:r w:rsidRPr="00884D9B">
        <w:rPr>
          <w:rFonts w:ascii="Arial" w:eastAsia="Times New Roman" w:hAnsi="Arial" w:cs="Arial"/>
          <w:color w:val="000000"/>
          <w:sz w:val="24"/>
          <w:szCs w:val="24"/>
          <w:lang w:eastAsia="pt-BR"/>
        </w:rPr>
        <w:t>           </w:t>
      </w:r>
    </w:p>
    <w:p w:rsidR="00884D9B" w:rsidRPr="00884D9B" w:rsidRDefault="00884D9B" w:rsidP="00884D9B">
      <w:pPr>
        <w:spacing w:after="0" w:line="240" w:lineRule="auto"/>
        <w:jc w:val="both"/>
        <w:rPr>
          <w:rFonts w:ascii="Arial" w:eastAsia="Times New Roman" w:hAnsi="Arial" w:cs="Arial"/>
          <w:color w:val="000000"/>
          <w:sz w:val="24"/>
          <w:szCs w:val="24"/>
          <w:lang w:eastAsia="pt-BR"/>
        </w:rPr>
      </w:pPr>
      <w:r w:rsidRPr="00884D9B">
        <w:rPr>
          <w:rFonts w:ascii="Arial" w:eastAsia="Times New Roman" w:hAnsi="Arial" w:cs="Arial"/>
          <w:color w:val="000000"/>
          <w:sz w:val="24"/>
          <w:szCs w:val="24"/>
          <w:lang w:eastAsia="pt-BR"/>
        </w:rPr>
        <w:t>(Assinatura do empregado)</w:t>
      </w:r>
    </w:p>
    <w:p w:rsidR="00884D9B" w:rsidRPr="00884D9B" w:rsidRDefault="00884D9B" w:rsidP="00884D9B">
      <w:pPr>
        <w:spacing w:after="0" w:line="240" w:lineRule="auto"/>
        <w:jc w:val="both"/>
        <w:rPr>
          <w:rFonts w:ascii="Arial" w:eastAsia="Times New Roman" w:hAnsi="Arial" w:cs="Arial"/>
          <w:color w:val="000000"/>
          <w:sz w:val="24"/>
          <w:szCs w:val="24"/>
          <w:lang w:eastAsia="pt-BR"/>
        </w:rPr>
      </w:pPr>
      <w:r w:rsidRPr="00884D9B">
        <w:rPr>
          <w:rFonts w:ascii="Arial" w:eastAsia="Times New Roman" w:hAnsi="Arial" w:cs="Arial"/>
          <w:color w:val="000000"/>
          <w:sz w:val="24"/>
          <w:szCs w:val="24"/>
          <w:lang w:eastAsia="pt-BR"/>
        </w:rPr>
        <w:t>          </w:t>
      </w:r>
    </w:p>
    <w:p w:rsidR="00884D9B" w:rsidRPr="00884D9B" w:rsidRDefault="00884D9B" w:rsidP="00884D9B">
      <w:pPr>
        <w:spacing w:after="0" w:line="240" w:lineRule="auto"/>
        <w:jc w:val="both"/>
        <w:rPr>
          <w:rFonts w:ascii="Arial" w:eastAsia="Times New Roman" w:hAnsi="Arial" w:cs="Arial"/>
          <w:color w:val="000000"/>
          <w:sz w:val="24"/>
          <w:szCs w:val="24"/>
          <w:lang w:eastAsia="pt-BR"/>
        </w:rPr>
      </w:pPr>
      <w:r w:rsidRPr="00884D9B">
        <w:rPr>
          <w:rFonts w:ascii="Arial" w:eastAsia="Times New Roman" w:hAnsi="Arial" w:cs="Arial"/>
          <w:color w:val="000000"/>
          <w:sz w:val="24"/>
          <w:szCs w:val="24"/>
          <w:lang w:eastAsia="pt-BR"/>
        </w:rPr>
        <w:t>Nota:</w:t>
      </w:r>
    </w:p>
    <w:p w:rsidR="00884D9B" w:rsidRPr="00884D9B" w:rsidRDefault="00884D9B" w:rsidP="00884D9B">
      <w:pPr>
        <w:spacing w:after="0" w:line="240" w:lineRule="auto"/>
        <w:jc w:val="both"/>
        <w:rPr>
          <w:rFonts w:ascii="Arial" w:eastAsia="Times New Roman" w:hAnsi="Arial" w:cs="Arial"/>
          <w:color w:val="000000"/>
          <w:sz w:val="24"/>
          <w:szCs w:val="24"/>
          <w:lang w:eastAsia="pt-BR"/>
        </w:rPr>
      </w:pPr>
      <w:r w:rsidRPr="00884D9B">
        <w:rPr>
          <w:rFonts w:ascii="Arial" w:eastAsia="Times New Roman" w:hAnsi="Arial" w:cs="Arial"/>
          <w:color w:val="000000"/>
          <w:sz w:val="24"/>
          <w:szCs w:val="24"/>
          <w:lang w:eastAsia="pt-BR"/>
        </w:rPr>
        <w:t>        </w:t>
      </w:r>
    </w:p>
    <w:p w:rsidR="006A45CE" w:rsidRPr="00884D9B" w:rsidRDefault="00884D9B" w:rsidP="00884D9B">
      <w:pPr>
        <w:spacing w:after="0" w:line="240" w:lineRule="auto"/>
        <w:jc w:val="both"/>
        <w:rPr>
          <w:rFonts w:ascii="Arial" w:eastAsia="Times New Roman" w:hAnsi="Arial" w:cs="Arial"/>
          <w:color w:val="000000"/>
          <w:sz w:val="24"/>
          <w:szCs w:val="24"/>
          <w:lang w:eastAsia="pt-BR"/>
        </w:rPr>
      </w:pPr>
      <w:r w:rsidRPr="00884D9B">
        <w:rPr>
          <w:rFonts w:ascii="Arial" w:eastAsia="Times New Roman" w:hAnsi="Arial" w:cs="Arial"/>
          <w:color w:val="000000"/>
          <w:sz w:val="24"/>
          <w:szCs w:val="24"/>
          <w:lang w:eastAsia="pt-BR"/>
        </w:rPr>
        <w:t>1. O período pode ser de 8 ou 30 dias, variando de acordo com as disposições dos incisos I e II do art. 487 da CLT.</w:t>
      </w:r>
      <w:bookmarkEnd w:id="0"/>
    </w:p>
    <w:sectPr w:rsidR="006A45CE" w:rsidRPr="00884D9B" w:rsidSect="00884D9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D9B"/>
    <w:rsid w:val="006A45CE"/>
    <w:rsid w:val="00884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F4431"/>
  <w15:chartTrackingRefBased/>
  <w15:docId w15:val="{BE145EA8-E08D-4D86-8F6B-F29269460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yle1">
    <w:name w:val="style1"/>
    <w:basedOn w:val="Fontepargpadro"/>
    <w:rsid w:val="00884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180638">
      <w:bodyDiv w:val="1"/>
      <w:marLeft w:val="0"/>
      <w:marRight w:val="0"/>
      <w:marTop w:val="0"/>
      <w:marBottom w:val="0"/>
      <w:divBdr>
        <w:top w:val="none" w:sz="0" w:space="0" w:color="auto"/>
        <w:left w:val="none" w:sz="0" w:space="0" w:color="auto"/>
        <w:bottom w:val="none" w:sz="0" w:space="0" w:color="auto"/>
        <w:right w:val="none" w:sz="0" w:space="0" w:color="auto"/>
      </w:divBdr>
      <w:divsChild>
        <w:div w:id="1305618133">
          <w:marLeft w:val="0"/>
          <w:marRight w:val="0"/>
          <w:marTop w:val="0"/>
          <w:marBottom w:val="0"/>
          <w:divBdr>
            <w:top w:val="none" w:sz="0" w:space="0" w:color="auto"/>
            <w:left w:val="none" w:sz="0" w:space="0" w:color="auto"/>
            <w:bottom w:val="none" w:sz="0" w:space="0" w:color="auto"/>
            <w:right w:val="none" w:sz="0" w:space="0" w:color="auto"/>
          </w:divBdr>
        </w:div>
        <w:div w:id="1245606546">
          <w:marLeft w:val="0"/>
          <w:marRight w:val="0"/>
          <w:marTop w:val="0"/>
          <w:marBottom w:val="0"/>
          <w:divBdr>
            <w:top w:val="none" w:sz="0" w:space="0" w:color="auto"/>
            <w:left w:val="none" w:sz="0" w:space="0" w:color="auto"/>
            <w:bottom w:val="none" w:sz="0" w:space="0" w:color="auto"/>
            <w:right w:val="none" w:sz="0" w:space="0" w:color="auto"/>
          </w:divBdr>
        </w:div>
        <w:div w:id="2001808288">
          <w:marLeft w:val="0"/>
          <w:marRight w:val="0"/>
          <w:marTop w:val="0"/>
          <w:marBottom w:val="0"/>
          <w:divBdr>
            <w:top w:val="none" w:sz="0" w:space="0" w:color="auto"/>
            <w:left w:val="none" w:sz="0" w:space="0" w:color="auto"/>
            <w:bottom w:val="none" w:sz="0" w:space="0" w:color="auto"/>
            <w:right w:val="none" w:sz="0" w:space="0" w:color="auto"/>
          </w:divBdr>
        </w:div>
        <w:div w:id="774248500">
          <w:marLeft w:val="0"/>
          <w:marRight w:val="0"/>
          <w:marTop w:val="0"/>
          <w:marBottom w:val="0"/>
          <w:divBdr>
            <w:top w:val="none" w:sz="0" w:space="0" w:color="auto"/>
            <w:left w:val="none" w:sz="0" w:space="0" w:color="auto"/>
            <w:bottom w:val="none" w:sz="0" w:space="0" w:color="auto"/>
            <w:right w:val="none" w:sz="0" w:space="0" w:color="auto"/>
          </w:divBdr>
        </w:div>
        <w:div w:id="92552820">
          <w:marLeft w:val="0"/>
          <w:marRight w:val="0"/>
          <w:marTop w:val="0"/>
          <w:marBottom w:val="0"/>
          <w:divBdr>
            <w:top w:val="none" w:sz="0" w:space="0" w:color="auto"/>
            <w:left w:val="none" w:sz="0" w:space="0" w:color="auto"/>
            <w:bottom w:val="none" w:sz="0" w:space="0" w:color="auto"/>
            <w:right w:val="none" w:sz="0" w:space="0" w:color="auto"/>
          </w:divBdr>
        </w:div>
        <w:div w:id="80221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186</Words>
  <Characters>1010</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2019-12-11T17:53:00Z</dcterms:created>
  <dcterms:modified xsi:type="dcterms:W3CDTF">2019-12-11T17:55:00Z</dcterms:modified>
</cp:coreProperties>
</file>